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553B" w14:textId="68A2209D" w:rsidR="004921C9" w:rsidRPr="00D6067A" w:rsidRDefault="004921C9" w:rsidP="00850328">
      <w:pPr>
        <w:pStyle w:val="Nagwek1"/>
      </w:pPr>
      <w:r w:rsidRPr="00D6067A">
        <w:t>Załącznik nr 2</w:t>
      </w:r>
      <w:r w:rsidR="00850328">
        <w:t xml:space="preserve"> – </w:t>
      </w:r>
      <w:r w:rsidRPr="00D6067A">
        <w:t>Podsumowanie działań prowadzonych w ramach programu „Dzielnice Kultury</w:t>
      </w:r>
      <w:r w:rsidR="00D6067A">
        <w:t>/</w:t>
      </w:r>
      <w:r w:rsidR="00DD6272" w:rsidRPr="00D6067A">
        <w:t xml:space="preserve">Młodzież </w:t>
      </w:r>
      <w:r w:rsidR="00F65F8C" w:rsidRPr="00D6067A">
        <w:t>Inspiruje Dzielnice”</w:t>
      </w:r>
      <w:r w:rsidRPr="00D6067A">
        <w:t xml:space="preserve"> w 202</w:t>
      </w:r>
      <w:r w:rsidR="00D6067A">
        <w:t>5</w:t>
      </w:r>
      <w:r w:rsidRPr="00D6067A">
        <w:t xml:space="preserve"> roku</w:t>
      </w:r>
    </w:p>
    <w:p w14:paraId="4DFCA681" w14:textId="0B1ED4FF" w:rsidR="004921C9" w:rsidRPr="00D6067A" w:rsidRDefault="004921C9" w:rsidP="004921C9">
      <w:pPr>
        <w:spacing w:before="360"/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 xml:space="preserve">Projektodawca/czyni: </w:t>
      </w:r>
    </w:p>
    <w:p w14:paraId="708C762E" w14:textId="0F31D74A" w:rsidR="004921C9" w:rsidRPr="00D6067A" w:rsidRDefault="004921C9" w:rsidP="004921C9">
      <w:p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Nazwa projektu:</w:t>
      </w:r>
    </w:p>
    <w:p w14:paraId="579EC250" w14:textId="2208957D" w:rsidR="004921C9" w:rsidRPr="00D6067A" w:rsidRDefault="004921C9" w:rsidP="004921C9">
      <w:p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Dzielnica:</w:t>
      </w:r>
    </w:p>
    <w:p w14:paraId="00915DCB" w14:textId="3938FE97" w:rsidR="004921C9" w:rsidRPr="00D6067A" w:rsidRDefault="004921C9" w:rsidP="00D6067A">
      <w:pPr>
        <w:pStyle w:val="Akapitzlist"/>
        <w:numPr>
          <w:ilvl w:val="0"/>
          <w:numId w:val="2"/>
        </w:numPr>
        <w:spacing w:after="1440"/>
        <w:ind w:left="709" w:hanging="709"/>
        <w:contextualSpacing w:val="0"/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Krótki opis projektu:</w:t>
      </w:r>
    </w:p>
    <w:p w14:paraId="63C7E958" w14:textId="15167A26" w:rsidR="004921C9" w:rsidRPr="00D6067A" w:rsidRDefault="004921C9" w:rsidP="00D6067A">
      <w:pPr>
        <w:pStyle w:val="Akapitzlist"/>
        <w:numPr>
          <w:ilvl w:val="0"/>
          <w:numId w:val="2"/>
        </w:numPr>
        <w:spacing w:after="1440"/>
        <w:ind w:left="709" w:hanging="709"/>
        <w:contextualSpacing w:val="0"/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Co udało się osiągnąć dzięki realizacji projektu:</w:t>
      </w:r>
    </w:p>
    <w:p w14:paraId="789C387D" w14:textId="77777777" w:rsidR="00D6067A" w:rsidRDefault="00D6067A">
      <w:pPr>
        <w:spacing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74FC272" w14:textId="656BEE27" w:rsidR="004921C9" w:rsidRPr="00D6067A" w:rsidRDefault="004921C9" w:rsidP="004921C9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lastRenderedPageBreak/>
        <w:t>Zaplanowane działania (uzupełnij tabelę poniżej):</w:t>
      </w:r>
    </w:p>
    <w:tbl>
      <w:tblPr>
        <w:tblW w:w="14955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2059"/>
        <w:gridCol w:w="1701"/>
        <w:gridCol w:w="1445"/>
        <w:gridCol w:w="1305"/>
        <w:gridCol w:w="1305"/>
        <w:gridCol w:w="2126"/>
        <w:gridCol w:w="1134"/>
        <w:gridCol w:w="1960"/>
      </w:tblGrid>
      <w:tr w:rsidR="004921C9" w:rsidRPr="00D6067A" w14:paraId="28C1BDBB" w14:textId="77777777" w:rsidTr="004921C9"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7211EE95" w14:textId="77777777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  <w:r w:rsidRPr="00D6067A">
              <w:rPr>
                <w:rFonts w:ascii="Arial" w:hAnsi="Arial" w:cs="Arial"/>
              </w:rPr>
              <w:t>Działania podejmowane w ramach projektu</w:t>
            </w:r>
            <w:r w:rsidRPr="00D6067A">
              <w:rPr>
                <w:rStyle w:val="Odwoanieprzypisudolnego"/>
                <w:rFonts w:ascii="Arial" w:eastAsiaTheme="majorEastAsia" w:hAnsi="Arial" w:cs="Arial"/>
              </w:rPr>
              <w:footnoteReference w:id="1"/>
            </w:r>
          </w:p>
          <w:p w14:paraId="34FACD41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  <w:b/>
                <w:bCs/>
                <w:shd w:val="clear" w:color="auto" w:fill="FFCC99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14A10BA9" w14:textId="77777777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  <w:r w:rsidRPr="00D6067A">
              <w:rPr>
                <w:rFonts w:ascii="Arial" w:hAnsi="Arial" w:cs="Arial"/>
              </w:rPr>
              <w:t>Miejsce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90C18" w14:textId="77777777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  <w:r w:rsidRPr="00D6067A">
              <w:rPr>
                <w:rFonts w:ascii="Arial" w:hAnsi="Arial" w:cs="Arial"/>
              </w:rPr>
              <w:t>Data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6A61A2F2" w14:textId="77777777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  <w:r w:rsidRPr="00D6067A">
              <w:rPr>
                <w:rFonts w:ascii="Arial" w:hAnsi="Arial" w:cs="Arial"/>
              </w:rPr>
              <w:t>Czas trwania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3EB520E4" w14:textId="77777777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  <w:r w:rsidRPr="00D6067A">
              <w:rPr>
                <w:rFonts w:ascii="Arial" w:hAnsi="Arial" w:cs="Arial"/>
              </w:rPr>
              <w:t>Liczba wydarzeń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45BB9D40" w14:textId="6086C705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  <w:r w:rsidRPr="00D6067A">
              <w:rPr>
                <w:rFonts w:ascii="Arial" w:hAnsi="Arial" w:cs="Arial"/>
              </w:rPr>
              <w:t>Liczba odbiorców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498C7299" w14:textId="77777777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  <w:r w:rsidRPr="00D6067A">
              <w:rPr>
                <w:rFonts w:ascii="Arial" w:hAnsi="Arial" w:cs="Arial"/>
              </w:rPr>
              <w:t>Grupa adresatów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2C1522F6" w14:textId="77777777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</w:p>
          <w:p w14:paraId="41EB06DE" w14:textId="77777777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  <w:r w:rsidRPr="00D6067A">
              <w:rPr>
                <w:rFonts w:ascii="Arial" w:hAnsi="Arial" w:cs="Arial"/>
              </w:rPr>
              <w:t>Koszt</w:t>
            </w:r>
          </w:p>
          <w:p w14:paraId="707341C5" w14:textId="77777777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AF1B94" w14:textId="77777777" w:rsidR="004921C9" w:rsidRPr="00D6067A" w:rsidRDefault="004921C9" w:rsidP="00716238">
            <w:pPr>
              <w:pStyle w:val="Zawartotabeli"/>
              <w:rPr>
                <w:rFonts w:ascii="Arial" w:hAnsi="Arial" w:cs="Arial"/>
              </w:rPr>
            </w:pPr>
            <w:r w:rsidRPr="00D6067A">
              <w:rPr>
                <w:rFonts w:ascii="Arial" w:hAnsi="Arial" w:cs="Arial"/>
              </w:rPr>
              <w:t xml:space="preserve">Koordynator (imię </w:t>
            </w:r>
            <w:r w:rsidRPr="00D6067A">
              <w:rPr>
                <w:rFonts w:ascii="Arial" w:hAnsi="Arial" w:cs="Arial"/>
              </w:rPr>
              <w:br/>
              <w:t xml:space="preserve">i nazwisko, </w:t>
            </w:r>
            <w:r w:rsidRPr="00D6067A">
              <w:rPr>
                <w:rFonts w:ascii="Arial" w:hAnsi="Arial" w:cs="Arial"/>
              </w:rPr>
              <w:br/>
              <w:t>nr telefonu)</w:t>
            </w:r>
          </w:p>
        </w:tc>
      </w:tr>
      <w:tr w:rsidR="004921C9" w:rsidRPr="00D6067A" w14:paraId="44511DA6" w14:textId="77777777" w:rsidTr="004921C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74EB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7E0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8814E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91BB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B1A3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A0D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A46A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391E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2018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</w:tr>
      <w:tr w:rsidR="004921C9" w:rsidRPr="00D6067A" w14:paraId="6388F291" w14:textId="77777777" w:rsidTr="004921C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6F27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ED55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F9843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FFF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E490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5ABB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796C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F4A2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C0DE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</w:tr>
      <w:tr w:rsidR="004921C9" w:rsidRPr="00D6067A" w14:paraId="4CE9F2B4" w14:textId="77777777" w:rsidTr="004921C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949C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D8BF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9FA72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9FD6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A5F6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AAD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0F71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0532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09E9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</w:tr>
      <w:tr w:rsidR="004921C9" w:rsidRPr="00D6067A" w14:paraId="0C91E52B" w14:textId="77777777" w:rsidTr="004921C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30D4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15D3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00D33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5DA7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C0E3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98D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BD5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DA68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7AF5" w14:textId="77777777" w:rsidR="004921C9" w:rsidRPr="00D6067A" w:rsidRDefault="004921C9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</w:tr>
      <w:tr w:rsidR="00D6067A" w:rsidRPr="00D6067A" w14:paraId="16D9FB5C" w14:textId="77777777" w:rsidTr="004921C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5D21" w14:textId="2D8DEED9" w:rsidR="00D6067A" w:rsidRPr="00D6067A" w:rsidRDefault="00D6067A" w:rsidP="00716238">
            <w:pPr>
              <w:pStyle w:val="Zawartotabel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  <w:r w:rsidRPr="00D6067A">
              <w:rPr>
                <w:rStyle w:val="Odwoanieprzypisudolnego"/>
                <w:rFonts w:ascii="Arial" w:eastAsiaTheme="majorEastAsia" w:hAnsi="Arial" w:cs="Arial"/>
              </w:rPr>
              <w:footnoteReference w:id="2"/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B1D4" w14:textId="4E4AC90D" w:rsidR="00D6067A" w:rsidRPr="00D6067A" w:rsidRDefault="00D6067A" w:rsidP="00716238">
            <w:pPr>
              <w:pStyle w:val="Zawartotabel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EC8CA" w14:textId="260FDE4D" w:rsidR="00D6067A" w:rsidRPr="00D6067A" w:rsidRDefault="00D6067A" w:rsidP="00716238">
            <w:pPr>
              <w:pStyle w:val="Zawartotabel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BEC1" w14:textId="49CFFD00" w:rsidR="00D6067A" w:rsidRPr="00D6067A" w:rsidRDefault="00D6067A" w:rsidP="00716238">
            <w:pPr>
              <w:pStyle w:val="Zawartotabel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D5FE" w14:textId="77777777" w:rsidR="00D6067A" w:rsidRPr="00D6067A" w:rsidRDefault="00D6067A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FFC" w14:textId="77777777" w:rsidR="00D6067A" w:rsidRPr="00D6067A" w:rsidRDefault="00D6067A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0CE" w14:textId="4B29B859" w:rsidR="00D6067A" w:rsidRPr="00D6067A" w:rsidRDefault="00D6067A" w:rsidP="00716238">
            <w:pPr>
              <w:pStyle w:val="Zawartotabel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D289" w14:textId="77777777" w:rsidR="00D6067A" w:rsidRPr="00D6067A" w:rsidRDefault="00D6067A" w:rsidP="00716238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B858" w14:textId="1A9215E3" w:rsidR="00D6067A" w:rsidRPr="00D6067A" w:rsidRDefault="00D6067A" w:rsidP="00716238">
            <w:pPr>
              <w:pStyle w:val="Zawartotabel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6B349877" w14:textId="77777777" w:rsidR="004921C9" w:rsidRPr="00D6067A" w:rsidRDefault="004921C9" w:rsidP="00D6067A">
      <w:pPr>
        <w:pStyle w:val="Akapitzlist"/>
        <w:numPr>
          <w:ilvl w:val="0"/>
          <w:numId w:val="2"/>
        </w:numPr>
        <w:spacing w:before="240"/>
        <w:ind w:left="709" w:hanging="709"/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Czy zrealizowane w ramach projektu działania zapewniały równy dostęp dla wszystkich osób funkcjonujących w Lublinie, w tym młodzieży z niepełnosprawnościami, młodzieży cudzoziemskiej, LGBT+:</w:t>
      </w:r>
    </w:p>
    <w:p w14:paraId="30A84440" w14:textId="77777777" w:rsidR="004921C9" w:rsidRPr="00D6067A" w:rsidRDefault="004921C9" w:rsidP="004921C9">
      <w:pPr>
        <w:pStyle w:val="Akapitzlist"/>
        <w:numPr>
          <w:ilvl w:val="0"/>
          <w:numId w:val="7"/>
        </w:num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TAK</w:t>
      </w:r>
    </w:p>
    <w:p w14:paraId="3863EAEE" w14:textId="77777777" w:rsidR="004921C9" w:rsidRPr="00D6067A" w:rsidRDefault="004921C9" w:rsidP="004921C9">
      <w:pPr>
        <w:pStyle w:val="Akapitzlist"/>
        <w:numPr>
          <w:ilvl w:val="0"/>
          <w:numId w:val="7"/>
        </w:num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NIE</w:t>
      </w:r>
    </w:p>
    <w:p w14:paraId="574A5307" w14:textId="0B1D9450" w:rsidR="004921C9" w:rsidRPr="00D6067A" w:rsidRDefault="004921C9" w:rsidP="004921C9">
      <w:pPr>
        <w:pStyle w:val="Akapitzlist"/>
        <w:ind w:left="710"/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Jeśli TAK, to w jaki sposób była zapewniona dostępność (proszę zaznaczyć):</w:t>
      </w:r>
    </w:p>
    <w:p w14:paraId="6FBEAEA1" w14:textId="60FCE7E3" w:rsidR="004921C9" w:rsidRPr="00D6067A" w:rsidRDefault="004921C9" w:rsidP="004921C9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przestrzeń dostępna architektonicznie (brak schodów/winda/dostępna toaleta)</w:t>
      </w:r>
    </w:p>
    <w:p w14:paraId="47B58ADC" w14:textId="2AB5F2E4" w:rsidR="004921C9" w:rsidRPr="00D6067A" w:rsidRDefault="004921C9" w:rsidP="004921C9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tłumaczenie na PJM</w:t>
      </w:r>
    </w:p>
    <w:p w14:paraId="03271C4A" w14:textId="5E9A5BD6" w:rsidR="004921C9" w:rsidRPr="00D6067A" w:rsidRDefault="004921C9" w:rsidP="004921C9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wsparcie asystenta</w:t>
      </w:r>
    </w:p>
    <w:p w14:paraId="6B16568C" w14:textId="4A62ED83" w:rsidR="004921C9" w:rsidRPr="00D6067A" w:rsidRDefault="004921C9" w:rsidP="004921C9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 w:rsidRPr="00D6067A">
        <w:rPr>
          <w:rFonts w:ascii="Arial" w:hAnsi="Arial" w:cs="Arial"/>
          <w:szCs w:val="24"/>
        </w:rPr>
        <w:lastRenderedPageBreak/>
        <w:t>audiodeskrypcja</w:t>
      </w:r>
      <w:proofErr w:type="spellEnd"/>
    </w:p>
    <w:p w14:paraId="46059AAC" w14:textId="0B04FAD2" w:rsidR="004921C9" w:rsidRPr="00D6067A" w:rsidRDefault="004921C9" w:rsidP="004921C9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tłumaczenie na język obcy</w:t>
      </w:r>
    </w:p>
    <w:p w14:paraId="49A3CFF2" w14:textId="4E9145F2" w:rsidR="00E7374C" w:rsidRPr="00D6067A" w:rsidRDefault="004921C9" w:rsidP="004921C9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inne (jakie?):</w:t>
      </w:r>
    </w:p>
    <w:p w14:paraId="0073EB73" w14:textId="69BB47CD" w:rsidR="00DE6510" w:rsidRPr="00D6067A" w:rsidRDefault="00DE6510" w:rsidP="00D6067A">
      <w:pPr>
        <w:pStyle w:val="Akapitzlist"/>
        <w:numPr>
          <w:ilvl w:val="0"/>
          <w:numId w:val="2"/>
        </w:numPr>
        <w:spacing w:after="960"/>
        <w:ind w:left="709" w:hanging="709"/>
        <w:contextualSpacing w:val="0"/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Co było najlepsze w realizacji projektu? Z czego jesteście/ jesteś najbardziej zadowoleni/ zadowolony(a)</w:t>
      </w:r>
    </w:p>
    <w:p w14:paraId="4AB39621" w14:textId="39207730" w:rsidR="00DE6510" w:rsidRPr="00D6067A" w:rsidRDefault="00DE6510" w:rsidP="00D6067A">
      <w:pPr>
        <w:pStyle w:val="Akapitzlist"/>
        <w:numPr>
          <w:ilvl w:val="0"/>
          <w:numId w:val="2"/>
        </w:numPr>
        <w:spacing w:after="960"/>
        <w:ind w:left="709" w:hanging="709"/>
        <w:contextualSpacing w:val="0"/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Co w przyszłości zrobilibyście/ zrobiłbyś/ zrobiłabyś inaczej?</w:t>
      </w:r>
    </w:p>
    <w:p w14:paraId="109224BC" w14:textId="638D2823" w:rsidR="00DE6510" w:rsidRPr="00D6067A" w:rsidRDefault="00DE6510" w:rsidP="00D6067A">
      <w:pPr>
        <w:pStyle w:val="Akapitzlist"/>
        <w:numPr>
          <w:ilvl w:val="0"/>
          <w:numId w:val="2"/>
        </w:numPr>
        <w:spacing w:after="960"/>
        <w:ind w:left="709" w:hanging="709"/>
        <w:contextualSpacing w:val="0"/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Jakie Waszym/Twoim zdaniem są mocne strony programu „Dzielnice Kultury</w:t>
      </w:r>
      <w:r w:rsidR="00A90C29">
        <w:rPr>
          <w:rFonts w:ascii="Arial" w:hAnsi="Arial" w:cs="Arial"/>
          <w:szCs w:val="24"/>
        </w:rPr>
        <w:t>/</w:t>
      </w:r>
      <w:bookmarkStart w:id="0" w:name="_GoBack"/>
      <w:bookmarkEnd w:id="0"/>
      <w:r w:rsidR="0035383D" w:rsidRPr="00D6067A">
        <w:rPr>
          <w:rFonts w:ascii="Arial" w:hAnsi="Arial" w:cs="Arial"/>
          <w:szCs w:val="24"/>
        </w:rPr>
        <w:t>Młodzież Inspiruje Dzielnice</w:t>
      </w:r>
      <w:r w:rsidRPr="00D6067A">
        <w:rPr>
          <w:rFonts w:ascii="Arial" w:hAnsi="Arial" w:cs="Arial"/>
          <w:szCs w:val="24"/>
        </w:rPr>
        <w:t>”? Co byście zmienili/ co byś zmienił(a)?</w:t>
      </w:r>
    </w:p>
    <w:p w14:paraId="36352384" w14:textId="1FB5E432" w:rsidR="00DE6510" w:rsidRPr="00D6067A" w:rsidRDefault="00DE6510" w:rsidP="00DE6510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D6067A">
        <w:rPr>
          <w:rFonts w:ascii="Arial" w:hAnsi="Arial" w:cs="Arial"/>
          <w:szCs w:val="24"/>
        </w:rPr>
        <w:t>Inne uwagi</w:t>
      </w:r>
    </w:p>
    <w:sectPr w:rsidR="00DE6510" w:rsidRPr="00D6067A" w:rsidSect="00E42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EC2C" w14:textId="77777777" w:rsidR="00810BBE" w:rsidRDefault="00810BBE" w:rsidP="004921C9">
      <w:pPr>
        <w:spacing w:after="0" w:line="240" w:lineRule="auto"/>
      </w:pPr>
      <w:r>
        <w:separator/>
      </w:r>
    </w:p>
  </w:endnote>
  <w:endnote w:type="continuationSeparator" w:id="0">
    <w:p w14:paraId="3D5E8E4C" w14:textId="77777777" w:rsidR="00810BBE" w:rsidRDefault="00810BBE" w:rsidP="0049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B4545" w14:textId="77777777" w:rsidR="00462432" w:rsidRDefault="004624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9231" w14:textId="1CE94B39" w:rsidR="00462432" w:rsidRDefault="00462432">
    <w:pPr>
      <w:pStyle w:val="Stopka"/>
    </w:pPr>
    <w:r>
      <w:rPr>
        <w:noProof/>
        <w:lang w:eastAsia="pl-PL"/>
      </w:rPr>
      <w:drawing>
        <wp:inline distT="0" distB="0" distL="0" distR="0" wp14:anchorId="756663A0" wp14:editId="6FC99108">
          <wp:extent cx="5983605" cy="719455"/>
          <wp:effectExtent l="0" t="0" r="0" b="4445"/>
          <wp:docPr id="127557655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57655" name="Obraz 1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6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87F8" w14:textId="77777777" w:rsidR="00462432" w:rsidRDefault="00462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D9C1" w14:textId="77777777" w:rsidR="00810BBE" w:rsidRDefault="00810BBE" w:rsidP="004921C9">
      <w:pPr>
        <w:spacing w:after="0" w:line="240" w:lineRule="auto"/>
      </w:pPr>
      <w:r>
        <w:separator/>
      </w:r>
    </w:p>
  </w:footnote>
  <w:footnote w:type="continuationSeparator" w:id="0">
    <w:p w14:paraId="779C4E1A" w14:textId="77777777" w:rsidR="00810BBE" w:rsidRDefault="00810BBE" w:rsidP="004921C9">
      <w:pPr>
        <w:spacing w:after="0" w:line="240" w:lineRule="auto"/>
      </w:pPr>
      <w:r>
        <w:continuationSeparator/>
      </w:r>
    </w:p>
  </w:footnote>
  <w:footnote w:id="1">
    <w:p w14:paraId="76EB367A" w14:textId="306E5196" w:rsidR="004921C9" w:rsidRPr="004921C9" w:rsidRDefault="004921C9" w:rsidP="004921C9">
      <w:pPr>
        <w:pStyle w:val="Tekstprzypisudolnego"/>
        <w:rPr>
          <w:rFonts w:ascii="Lato" w:hAnsi="Lato" w:cs="Lato"/>
        </w:rPr>
      </w:pPr>
      <w:r w:rsidRPr="004921C9">
        <w:rPr>
          <w:rStyle w:val="Znakiprzypiswdolnych"/>
          <w:rFonts w:ascii="Lato" w:eastAsiaTheme="majorEastAsia" w:hAnsi="Lato" w:cs="Lato"/>
        </w:rPr>
        <w:footnoteRef/>
      </w:r>
      <w:r>
        <w:rPr>
          <w:rFonts w:ascii="Lato" w:hAnsi="Lato" w:cs="Lato"/>
        </w:rPr>
        <w:t>.</w:t>
      </w:r>
      <w:r w:rsidRPr="004921C9">
        <w:rPr>
          <w:rFonts w:ascii="Lato" w:hAnsi="Lato" w:cs="Lato"/>
        </w:rPr>
        <w:t xml:space="preserve"> Rodzaje wydarzeń i działania podejmowane w ramach projektu, w tym koordynacja, działania promocyjne, itp.</w:t>
      </w:r>
    </w:p>
  </w:footnote>
  <w:footnote w:id="2">
    <w:p w14:paraId="3910C11E" w14:textId="77777777" w:rsidR="00D6067A" w:rsidRDefault="00D6067A" w:rsidP="00D6067A">
      <w:pPr>
        <w:pStyle w:val="Tekstprzypisudolnego"/>
      </w:pPr>
      <w:r w:rsidRPr="004921C9">
        <w:rPr>
          <w:rStyle w:val="Znakiprzypiswdolnych"/>
          <w:rFonts w:ascii="Lato" w:eastAsiaTheme="majorEastAsia" w:hAnsi="Lato" w:cs="Lato"/>
        </w:rPr>
        <w:footnoteRef/>
      </w:r>
      <w:r>
        <w:rPr>
          <w:rFonts w:ascii="Lato" w:hAnsi="Lato" w:cs="Lato"/>
        </w:rPr>
        <w:t>.</w:t>
      </w:r>
      <w:r w:rsidRPr="004921C9">
        <w:rPr>
          <w:rFonts w:ascii="Lato" w:hAnsi="Lato" w:cs="Lato"/>
        </w:rPr>
        <w:t xml:space="preserve"> </w:t>
      </w:r>
      <w:r>
        <w:rPr>
          <w:rFonts w:ascii="Lato" w:hAnsi="Lato" w:cs="Lato"/>
        </w:rPr>
        <w:t xml:space="preserve">W wierszu „razem” wpisz łączną liczbę wydarzeń, liczbę odbiorców oraz całkowity koszt projektu. </w:t>
      </w:r>
      <w:r w:rsidRPr="004921C9">
        <w:rPr>
          <w:rFonts w:ascii="Lato" w:hAnsi="Lato" w:cs="Lato"/>
        </w:rPr>
        <w:t>Jeśli w poszczególnych działaniach projektowych brali udział ci sami uczestnicy w wierszu "razem" uwzględnić tylko raz.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5D19B" w14:textId="77777777" w:rsidR="00462432" w:rsidRDefault="004624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28059D44" w14:textId="0918BC00" w:rsidR="004921C9" w:rsidRDefault="004921C9">
        <w:pPr>
          <w:pStyle w:val="Nagwek"/>
          <w:jc w:val="right"/>
        </w:pPr>
        <w:r>
          <w:t xml:space="preserve">Strona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A90C29">
          <w:rPr>
            <w:b/>
            <w:bCs/>
            <w:noProof/>
          </w:rPr>
          <w:t>3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A90C29">
          <w:rPr>
            <w:b/>
            <w:bCs/>
            <w:noProof/>
          </w:rPr>
          <w:t>3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A8FC" w14:textId="77777777" w:rsidR="00462432" w:rsidRDefault="00462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AE2"/>
    <w:multiLevelType w:val="hybridMultilevel"/>
    <w:tmpl w:val="6C822DE0"/>
    <w:lvl w:ilvl="0" w:tplc="3CB4192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F50"/>
    <w:multiLevelType w:val="multilevel"/>
    <w:tmpl w:val="6258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2" w15:restartNumberingAfterBreak="0">
    <w:nsid w:val="1EC77293"/>
    <w:multiLevelType w:val="hybridMultilevel"/>
    <w:tmpl w:val="75142620"/>
    <w:lvl w:ilvl="0" w:tplc="36C81BD6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7C64DD5"/>
    <w:multiLevelType w:val="hybridMultilevel"/>
    <w:tmpl w:val="DD8E2ADC"/>
    <w:lvl w:ilvl="0" w:tplc="3CB4192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9EFE1D22">
      <w:start w:val="8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Wingdings 2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62F7A"/>
    <w:multiLevelType w:val="hybridMultilevel"/>
    <w:tmpl w:val="1F2C3830"/>
    <w:lvl w:ilvl="0" w:tplc="36C81BD6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C24BE0"/>
    <w:multiLevelType w:val="hybridMultilevel"/>
    <w:tmpl w:val="112E6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964CC"/>
    <w:multiLevelType w:val="hybridMultilevel"/>
    <w:tmpl w:val="67FC946A"/>
    <w:lvl w:ilvl="0" w:tplc="36C81BD6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BD87A0B"/>
    <w:multiLevelType w:val="hybridMultilevel"/>
    <w:tmpl w:val="7C322200"/>
    <w:lvl w:ilvl="0" w:tplc="36C81B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C9"/>
    <w:rsid w:val="000850CA"/>
    <w:rsid w:val="000B615B"/>
    <w:rsid w:val="00195215"/>
    <w:rsid w:val="00286766"/>
    <w:rsid w:val="002F7A36"/>
    <w:rsid w:val="0035383D"/>
    <w:rsid w:val="003B13EF"/>
    <w:rsid w:val="00462432"/>
    <w:rsid w:val="004921C9"/>
    <w:rsid w:val="005B2E04"/>
    <w:rsid w:val="005E38AB"/>
    <w:rsid w:val="005F389B"/>
    <w:rsid w:val="006B591F"/>
    <w:rsid w:val="0078584C"/>
    <w:rsid w:val="00810BBE"/>
    <w:rsid w:val="00850328"/>
    <w:rsid w:val="008A560E"/>
    <w:rsid w:val="00923A6E"/>
    <w:rsid w:val="009A7E2A"/>
    <w:rsid w:val="00A65A89"/>
    <w:rsid w:val="00A90C29"/>
    <w:rsid w:val="00B4694F"/>
    <w:rsid w:val="00BB2B13"/>
    <w:rsid w:val="00CE6D89"/>
    <w:rsid w:val="00D14678"/>
    <w:rsid w:val="00D6067A"/>
    <w:rsid w:val="00DD6272"/>
    <w:rsid w:val="00DE6510"/>
    <w:rsid w:val="00E17A43"/>
    <w:rsid w:val="00E4201E"/>
    <w:rsid w:val="00E7374C"/>
    <w:rsid w:val="00EB5355"/>
    <w:rsid w:val="00F16FC0"/>
    <w:rsid w:val="00F43078"/>
    <w:rsid w:val="00F6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5F73C"/>
  <w15:docId w15:val="{A3D9EDCC-1CF4-472B-BD65-A7657E88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1C9"/>
    <w:pPr>
      <w:spacing w:line="360" w:lineRule="auto"/>
    </w:pPr>
    <w:rPr>
      <w:rFonts w:ascii="Lato" w:hAnsi="Lato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32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921C9"/>
    <w:pPr>
      <w:keepNext/>
      <w:keepLines/>
      <w:spacing w:before="40" w:after="0"/>
      <w:outlineLvl w:val="1"/>
    </w:pPr>
    <w:rPr>
      <w:rFonts w:ascii="Arial" w:eastAsiaTheme="majorEastAsia" w:hAnsi="Arial" w:cstheme="majorBidi"/>
      <w:bCs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921C9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21C9"/>
    <w:rPr>
      <w:rFonts w:ascii="Arial" w:eastAsiaTheme="majorEastAsia" w:hAnsi="Arial" w:cstheme="majorBidi"/>
      <w:bCs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921C9"/>
    <w:rPr>
      <w:rFonts w:ascii="Lato" w:eastAsiaTheme="majorEastAsia" w:hAnsi="Lato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0328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basedOn w:val="Normalny"/>
    <w:qFormat/>
    <w:rsid w:val="004921C9"/>
    <w:pPr>
      <w:ind w:left="720"/>
      <w:contextualSpacing/>
    </w:pPr>
  </w:style>
  <w:style w:type="table" w:styleId="Tabela-Siatka">
    <w:name w:val="Table Grid"/>
    <w:basedOn w:val="Standardowy"/>
    <w:uiPriority w:val="39"/>
    <w:rsid w:val="0049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4921C9"/>
  </w:style>
  <w:style w:type="character" w:styleId="Odwoanieprzypisudolnego">
    <w:name w:val="footnote reference"/>
    <w:basedOn w:val="Domylnaczcionkaakapitu"/>
    <w:uiPriority w:val="99"/>
    <w:rsid w:val="004921C9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qFormat/>
    <w:rsid w:val="004921C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Mangal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4921C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18"/>
      <w:lang w:eastAsia="zh-CN" w:bidi="hi-IN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921C9"/>
    <w:rPr>
      <w:rFonts w:ascii="Lato" w:hAnsi="Lato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4921C9"/>
    <w:rPr>
      <w:rFonts w:ascii="Times New Roman" w:eastAsia="Times New Roman" w:hAnsi="Times New Roman" w:cs="Mangal"/>
      <w:sz w:val="20"/>
      <w:szCs w:val="18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9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9"/>
    <w:rPr>
      <w:rFonts w:ascii="Lato" w:hAnsi="Lato"/>
      <w:sz w:val="24"/>
    </w:rPr>
  </w:style>
  <w:style w:type="paragraph" w:styleId="Stopka">
    <w:name w:val="footer"/>
    <w:basedOn w:val="Normalny"/>
    <w:link w:val="StopkaZnak"/>
    <w:uiPriority w:val="99"/>
    <w:unhideWhenUsed/>
    <w:rsid w:val="0049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9"/>
    <w:rPr>
      <w:rFonts w:ascii="Lato" w:hAnsi="La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EA12-F8C3-4030-B501-A103F858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2. Podsumowanie działań prowadzonych w ramach programu „Dzielnice Kultury”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podsumowania projektu - Dzielnice Kultury</dc:title>
  <dc:creator>Urząd Miasta Lublin</dc:creator>
  <cp:lastModifiedBy>Anna Jastrzębska</cp:lastModifiedBy>
  <cp:revision>6</cp:revision>
  <dcterms:created xsi:type="dcterms:W3CDTF">2025-03-25T12:36:00Z</dcterms:created>
  <dcterms:modified xsi:type="dcterms:W3CDTF">2025-03-27T13:55:00Z</dcterms:modified>
</cp:coreProperties>
</file>